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DE" w:rsidRDefault="00E44104" w:rsidP="00E4410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4B36E1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3A3D4B">
        <w:rPr>
          <w:rFonts w:ascii="Times New Roman" w:hAnsi="Times New Roman" w:cs="Times New Roman"/>
          <w:b/>
          <w:bCs/>
          <w:sz w:val="28"/>
          <w:szCs w:val="28"/>
        </w:rPr>
        <w:t xml:space="preserve"> в п</w:t>
      </w:r>
      <w:r w:rsidR="003868DE" w:rsidRPr="00846E8B">
        <w:rPr>
          <w:rFonts w:ascii="Times New Roman" w:hAnsi="Times New Roman" w:cs="Times New Roman"/>
          <w:b/>
          <w:bCs/>
          <w:sz w:val="28"/>
          <w:szCs w:val="28"/>
        </w:rPr>
        <w:t>остановление</w:t>
      </w:r>
      <w:r w:rsidR="003868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8DE" w:rsidRPr="009D417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3868DE" w:rsidRPr="00846E8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6E8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3A3D4B">
        <w:rPr>
          <w:rFonts w:ascii="Times New Roman" w:hAnsi="Times New Roman" w:cs="Times New Roman"/>
          <w:b/>
          <w:bCs/>
          <w:sz w:val="28"/>
          <w:szCs w:val="28"/>
        </w:rPr>
        <w:t xml:space="preserve">от 24 января 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>2014 года № 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плана мероприятий </w:t>
      </w:r>
    </w:p>
    <w:p w:rsidR="003868DE" w:rsidRPr="00F34A8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>дорожной карты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) «Изменения в отраслях социальной сферы, </w:t>
      </w: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направленные на повышение эффективности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здравоохранения</w:t>
      </w:r>
      <w:r w:rsidRPr="000A1A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868DE" w:rsidRPr="00F34A8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868DE" w:rsidRPr="00F34A8E" w:rsidRDefault="003868DE" w:rsidP="003868DE">
      <w:pPr>
        <w:shd w:val="clear" w:color="auto" w:fill="FFFFFF"/>
        <w:tabs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27"/>
          <w:sz w:val="28"/>
          <w:szCs w:val="28"/>
        </w:rPr>
      </w:pPr>
    </w:p>
    <w:p w:rsidR="003868DE" w:rsidRPr="00F34A8E" w:rsidRDefault="003868DE" w:rsidP="003868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У</w:t>
      </w:r>
      <w:r w:rsidRPr="00F34A8E">
        <w:rPr>
          <w:rFonts w:ascii="Times New Roman" w:hAnsi="Times New Roman" w:cs="Times New Roman"/>
          <w:sz w:val="28"/>
          <w:szCs w:val="28"/>
        </w:rPr>
        <w:t>каза Президента Российской Федерации от 7 мая 2012 года  № 597 «О мероприятиях по реализации государственной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политики»</w:t>
      </w:r>
      <w:r>
        <w:rPr>
          <w:rFonts w:ascii="Times New Roman" w:hAnsi="Times New Roman" w:cs="Times New Roman"/>
          <w:sz w:val="28"/>
          <w:szCs w:val="28"/>
        </w:rPr>
        <w:t>, распоряжения Правительства Российской Федерации от 28 декабря 2012 года № 2599-р «Об утверждении плана мероприятий («дорожной карты») «Изменения в отраслях социальной сферы, направленные на повышение  эффективности здравоохранения»,</w:t>
      </w:r>
      <w:r w:rsidRPr="00F34A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4A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4A8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868DE" w:rsidRPr="00F11EFF" w:rsidRDefault="003868DE" w:rsidP="00386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EFF">
        <w:rPr>
          <w:rFonts w:ascii="Times New Roman" w:hAnsi="Times New Roman" w:cs="Times New Roman"/>
          <w:sz w:val="28"/>
          <w:szCs w:val="28"/>
        </w:rPr>
        <w:t xml:space="preserve">1. </w:t>
      </w:r>
      <w:r w:rsidR="00782D9B">
        <w:rPr>
          <w:rFonts w:ascii="Times New Roman" w:hAnsi="Times New Roman" w:cs="Times New Roman"/>
          <w:sz w:val="28"/>
          <w:szCs w:val="28"/>
        </w:rPr>
        <w:t>Утвердить изменения, вносимые в п</w:t>
      </w:r>
      <w:r w:rsidRPr="00F11EFF">
        <w:rPr>
          <w:rFonts w:ascii="Times New Roman" w:hAnsi="Times New Roman" w:cs="Times New Roman"/>
          <w:bCs/>
          <w:sz w:val="28"/>
          <w:szCs w:val="28"/>
        </w:rPr>
        <w:t>остановление</w:t>
      </w:r>
      <w:r w:rsidRPr="00F11E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11EFF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</w:t>
      </w:r>
      <w:r w:rsidR="00782D9B">
        <w:rPr>
          <w:rFonts w:ascii="Times New Roman" w:hAnsi="Times New Roman" w:cs="Times New Roman"/>
          <w:bCs/>
          <w:sz w:val="28"/>
          <w:szCs w:val="28"/>
        </w:rPr>
        <w:t xml:space="preserve">ния Щербиновский район от 24 января </w:t>
      </w:r>
      <w:r w:rsidRPr="00F11EFF">
        <w:rPr>
          <w:rFonts w:ascii="Times New Roman" w:hAnsi="Times New Roman" w:cs="Times New Roman"/>
          <w:bCs/>
          <w:sz w:val="28"/>
          <w:szCs w:val="28"/>
        </w:rPr>
        <w:t xml:space="preserve">2014 года </w:t>
      </w:r>
      <w:r w:rsidR="00782D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1EFF">
        <w:rPr>
          <w:rFonts w:ascii="Times New Roman" w:hAnsi="Times New Roman" w:cs="Times New Roman"/>
          <w:bCs/>
          <w:sz w:val="28"/>
          <w:szCs w:val="28"/>
        </w:rPr>
        <w:t>№ 25</w:t>
      </w:r>
      <w:r w:rsidRPr="00F11EF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F11EFF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F11EFF">
        <w:rPr>
          <w:rFonts w:ascii="Times New Roman" w:hAnsi="Times New Roman" w:cs="Times New Roman"/>
          <w:sz w:val="28"/>
          <w:szCs w:val="28"/>
        </w:rPr>
        <w:t>план мероприятий («дорожн</w:t>
      </w:r>
      <w:r w:rsidR="00B17E18">
        <w:rPr>
          <w:rFonts w:ascii="Times New Roman" w:hAnsi="Times New Roman" w:cs="Times New Roman"/>
          <w:sz w:val="28"/>
          <w:szCs w:val="28"/>
        </w:rPr>
        <w:t>ой</w:t>
      </w:r>
      <w:r w:rsidRPr="00F11EFF">
        <w:rPr>
          <w:rFonts w:ascii="Times New Roman" w:hAnsi="Times New Roman" w:cs="Times New Roman"/>
          <w:sz w:val="28"/>
          <w:szCs w:val="28"/>
        </w:rPr>
        <w:t xml:space="preserve"> карт</w:t>
      </w:r>
      <w:r w:rsidR="00B17E18">
        <w:rPr>
          <w:rFonts w:ascii="Times New Roman" w:hAnsi="Times New Roman" w:cs="Times New Roman"/>
          <w:sz w:val="28"/>
          <w:szCs w:val="28"/>
        </w:rPr>
        <w:t>ы</w:t>
      </w:r>
      <w:r w:rsidRPr="00F11EFF">
        <w:rPr>
          <w:rFonts w:ascii="Times New Roman" w:hAnsi="Times New Roman" w:cs="Times New Roman"/>
          <w:sz w:val="28"/>
          <w:szCs w:val="28"/>
        </w:rPr>
        <w:t xml:space="preserve">») «Изменения в отраслях социальной сферы, направленные на повышение эффективности здравоохранения в муниципальном образовании Щербиновский район» </w:t>
      </w:r>
      <w:r w:rsidR="004B36E1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3868DE" w:rsidRPr="00F34A8E" w:rsidRDefault="003868DE" w:rsidP="00386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4A8E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район</w:t>
      </w:r>
      <w:r w:rsidR="00B655A7">
        <w:rPr>
          <w:rFonts w:ascii="Times New Roman" w:hAnsi="Times New Roman" w:cs="Times New Roman"/>
          <w:sz w:val="28"/>
          <w:szCs w:val="28"/>
        </w:rPr>
        <w:t xml:space="preserve"> </w:t>
      </w:r>
      <w:r w:rsidRPr="00F3263C">
        <w:rPr>
          <w:rFonts w:ascii="Times New Roman" w:hAnsi="Times New Roman" w:cs="Times New Roman"/>
          <w:sz w:val="28"/>
          <w:szCs w:val="28"/>
        </w:rPr>
        <w:t>(Терещенко)</w:t>
      </w:r>
      <w:r w:rsidRPr="00F34A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4A8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34A8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</w:t>
      </w:r>
      <w:r w:rsidR="00B655A7"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район.</w:t>
      </w:r>
    </w:p>
    <w:p w:rsidR="003868DE" w:rsidRPr="00F34A8E" w:rsidRDefault="003868DE" w:rsidP="003868D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F34A8E">
        <w:rPr>
          <w:rFonts w:ascii="Times New Roman" w:hAnsi="Times New Roman" w:cs="Times New Roman"/>
          <w:sz w:val="28"/>
          <w:szCs w:val="28"/>
        </w:rPr>
        <w:t>.</w:t>
      </w:r>
      <w:r w:rsidR="00B17E18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муниципального образования </w:t>
      </w:r>
      <w:proofErr w:type="spellStart"/>
      <w:r w:rsidR="00B17E1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17E18">
        <w:rPr>
          <w:rFonts w:ascii="Times New Roman" w:hAnsi="Times New Roman" w:cs="Times New Roman"/>
          <w:sz w:val="28"/>
          <w:szCs w:val="28"/>
        </w:rPr>
        <w:t xml:space="preserve"> район (Кочерга)</w:t>
      </w:r>
      <w:r w:rsidRPr="00F34A8E">
        <w:rPr>
          <w:rFonts w:ascii="Times New Roman" w:hAnsi="Times New Roman" w:cs="Times New Roman"/>
          <w:sz w:val="28"/>
          <w:szCs w:val="28"/>
        </w:rPr>
        <w:t xml:space="preserve"> </w:t>
      </w:r>
      <w:r w:rsidR="00B17E18">
        <w:rPr>
          <w:rFonts w:ascii="Times New Roman" w:hAnsi="Times New Roman" w:cs="Times New Roman"/>
          <w:sz w:val="28"/>
          <w:szCs w:val="28"/>
        </w:rPr>
        <w:t>о</w:t>
      </w:r>
      <w:r w:rsidRPr="00F34A8E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район».</w:t>
      </w:r>
    </w:p>
    <w:p w:rsidR="003868DE" w:rsidRPr="00EC4BA5" w:rsidRDefault="003868DE" w:rsidP="003868D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C4BA5">
        <w:rPr>
          <w:rFonts w:ascii="Times New Roman" w:hAnsi="Times New Roman" w:cs="Times New Roman"/>
          <w:spacing w:val="-6"/>
          <w:sz w:val="28"/>
          <w:szCs w:val="28"/>
        </w:rPr>
        <w:t xml:space="preserve">5. Постановление вступает в силу </w:t>
      </w:r>
      <w:r w:rsidR="00782D9B">
        <w:rPr>
          <w:rFonts w:ascii="Times New Roman" w:hAnsi="Times New Roman" w:cs="Times New Roman"/>
          <w:spacing w:val="-6"/>
          <w:sz w:val="28"/>
          <w:szCs w:val="28"/>
        </w:rPr>
        <w:t>на следующий день после</w:t>
      </w:r>
      <w:r w:rsidRPr="00EC4BA5">
        <w:rPr>
          <w:rFonts w:ascii="Times New Roman" w:hAnsi="Times New Roman" w:cs="Times New Roman"/>
          <w:spacing w:val="-6"/>
          <w:sz w:val="28"/>
          <w:szCs w:val="28"/>
        </w:rPr>
        <w:t xml:space="preserve"> его официального опубликования.</w:t>
      </w:r>
    </w:p>
    <w:p w:rsidR="003868DE" w:rsidRDefault="003868DE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68DE" w:rsidRDefault="003868DE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68DE" w:rsidRPr="00F34A8E" w:rsidRDefault="003868DE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68DE" w:rsidRPr="00F34A8E" w:rsidRDefault="003868DE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3868DE" w:rsidRPr="00F34A8E" w:rsidRDefault="003868DE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868DE" w:rsidRPr="00EC4BA5" w:rsidRDefault="003868DE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BA5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</w:t>
      </w:r>
      <w:r w:rsidR="00134BFC">
        <w:rPr>
          <w:rFonts w:ascii="Times New Roman" w:hAnsi="Times New Roman" w:cs="Times New Roman"/>
          <w:sz w:val="28"/>
          <w:szCs w:val="28"/>
        </w:rPr>
        <w:t xml:space="preserve">    </w:t>
      </w:r>
      <w:r w:rsidRPr="00EC4BA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С.Ю. Цирульник</w:t>
      </w:r>
    </w:p>
    <w:p w:rsidR="003868DE" w:rsidRDefault="003868DE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3868DE" w:rsidRDefault="003868DE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3868DE" w:rsidRDefault="003868DE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F61E3E" w:rsidRDefault="00F61E3E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УТВЕРЖДЕНЫ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4B36E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постановление администрации </w:t>
      </w: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>24 января 2014 года № 25</w:t>
      </w: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плана мероприятий </w:t>
      </w:r>
    </w:p>
    <w:p w:rsidR="004B36E1" w:rsidRPr="00F34A8E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>дорожной карты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) «Изменения в отраслях социальной сферы, 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направленные на повышение эффективности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здравоохранения</w:t>
      </w:r>
      <w:r w:rsidRPr="000A1A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B36E1" w:rsidRPr="004B36E1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CE0775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B36E1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CE0775">
        <w:rPr>
          <w:rFonts w:ascii="Times New Roman" w:hAnsi="Times New Roman" w:cs="Times New Roman"/>
          <w:spacing w:val="-6"/>
          <w:sz w:val="28"/>
          <w:szCs w:val="28"/>
        </w:rPr>
        <w:t xml:space="preserve"> Пункт 4 постановления изложить в новой редакции:</w:t>
      </w:r>
    </w:p>
    <w:p w:rsidR="00CE0775" w:rsidRDefault="00CE0775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«4.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 район </w:t>
      </w:r>
      <w:r w:rsidR="0099068F">
        <w:rPr>
          <w:rFonts w:ascii="Times New Roman" w:hAnsi="Times New Roman" w:cs="Times New Roman"/>
          <w:spacing w:val="-6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spacing w:val="-6"/>
          <w:sz w:val="28"/>
          <w:szCs w:val="28"/>
        </w:rPr>
        <w:t>О.Я. Баркан».</w:t>
      </w:r>
      <w:r w:rsidR="004B36E1" w:rsidRPr="004B36E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4B36E1" w:rsidRDefault="00CE0775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2. </w:t>
      </w:r>
      <w:r w:rsidR="004B36E1" w:rsidRPr="004B36E1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="004B36E1">
        <w:rPr>
          <w:rFonts w:ascii="Times New Roman" w:hAnsi="Times New Roman" w:cs="Times New Roman"/>
          <w:spacing w:val="-6"/>
          <w:sz w:val="28"/>
          <w:szCs w:val="28"/>
        </w:rPr>
        <w:t>приложении к постановлению пункт 5 изложить в следующей редакции</w:t>
      </w:r>
      <w:r w:rsidR="004B36E1" w:rsidRPr="004B36E1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370DC8" w:rsidRPr="00370DC8" w:rsidRDefault="00370DC8" w:rsidP="00370D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DC8">
        <w:rPr>
          <w:rFonts w:ascii="Times New Roman" w:hAnsi="Times New Roman" w:cs="Times New Roman"/>
          <w:sz w:val="28"/>
          <w:szCs w:val="28"/>
        </w:rPr>
        <w:t>«5. Результатом успешной реализации «дорожной карты» является выполнение целевых показателей структурных преобразований системы оказания медицинской помощи, основных показателей здоровья населения и уровня заработной платы работников медицинских организаций, предусмотренных 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DC8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370DC8">
        <w:rPr>
          <w:rFonts w:ascii="Times New Roman" w:hAnsi="Times New Roman" w:cs="Times New Roman"/>
          <w:sz w:val="28"/>
          <w:szCs w:val="28"/>
        </w:rPr>
        <w:t>7 мая 2012 года № 597 «О мероприятиях по реализации государственной социальной политики».</w:t>
      </w:r>
    </w:p>
    <w:p w:rsidR="00370DC8" w:rsidRPr="004B36E1" w:rsidRDefault="00370DC8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868DE" w:rsidRPr="004B36E1" w:rsidRDefault="003868DE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D2DE6" w:rsidRPr="004B36E1" w:rsidRDefault="006D2DE6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sectPr w:rsidR="006D2DE6" w:rsidRPr="004B36E1" w:rsidSect="004B36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FDE"/>
    <w:rsid w:val="00134BFC"/>
    <w:rsid w:val="00370DC8"/>
    <w:rsid w:val="003868DE"/>
    <w:rsid w:val="003A3D4B"/>
    <w:rsid w:val="004B36E1"/>
    <w:rsid w:val="00691DF1"/>
    <w:rsid w:val="006D2DE6"/>
    <w:rsid w:val="0073482A"/>
    <w:rsid w:val="00782D9B"/>
    <w:rsid w:val="00911934"/>
    <w:rsid w:val="00957FDE"/>
    <w:rsid w:val="0099068F"/>
    <w:rsid w:val="00B17E18"/>
    <w:rsid w:val="00B655A7"/>
    <w:rsid w:val="00BA3AE8"/>
    <w:rsid w:val="00C37EC6"/>
    <w:rsid w:val="00CE0775"/>
    <w:rsid w:val="00E44104"/>
    <w:rsid w:val="00F6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868DE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CE07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868DE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452</Words>
  <Characters>2581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Евгеньевна Небылица</dc:creator>
  <cp:keywords/>
  <dc:description/>
  <cp:lastModifiedBy>Лариса Евгеньевна Небылица</cp:lastModifiedBy>
  <cp:revision>17</cp:revision>
  <dcterms:created xsi:type="dcterms:W3CDTF">2016-07-29T10:32:00Z</dcterms:created>
  <dcterms:modified xsi:type="dcterms:W3CDTF">2017-10-04T13:59:00Z</dcterms:modified>
</cp:coreProperties>
</file>